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E6E1D" w14:textId="77777777" w:rsidR="009F3F3C" w:rsidRPr="0063247E" w:rsidRDefault="009F3F3C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9F3F3C" w:rsidRPr="0063247E" w14:paraId="0E97FDBA" w14:textId="77777777">
        <w:trPr>
          <w:trHeight w:val="290"/>
        </w:trPr>
        <w:tc>
          <w:tcPr>
            <w:tcW w:w="5168" w:type="dxa"/>
          </w:tcPr>
          <w:p w14:paraId="46633D34" w14:textId="77777777" w:rsidR="009F3F3C" w:rsidRPr="0063247E" w:rsidRDefault="00521E36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63247E">
              <w:rPr>
                <w:rFonts w:ascii="Arial" w:hAnsi="Arial" w:cs="Arial"/>
                <w:sz w:val="20"/>
                <w:szCs w:val="20"/>
              </w:rPr>
              <w:t>Journal</w:t>
            </w:r>
            <w:r w:rsidRPr="0063247E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682FD8AB" w14:textId="77777777" w:rsidR="009F3F3C" w:rsidRPr="0063247E" w:rsidRDefault="00521E36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Pr="0063247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Annual</w:t>
              </w:r>
              <w:r w:rsidRPr="0063247E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63247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Pr="0063247E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63247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&amp;</w:t>
              </w:r>
              <w:r w:rsidRPr="0063247E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Pr="0063247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Review</w:t>
              </w:r>
              <w:r w:rsidRPr="0063247E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</w:t>
              </w:r>
              <w:r w:rsidRPr="0063247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Pr="0063247E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63247E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Biology</w:t>
              </w:r>
            </w:hyperlink>
          </w:p>
        </w:tc>
      </w:tr>
      <w:tr w:rsidR="009F3F3C" w:rsidRPr="0063247E" w14:paraId="4FBC5563" w14:textId="77777777">
        <w:trPr>
          <w:trHeight w:val="290"/>
        </w:trPr>
        <w:tc>
          <w:tcPr>
            <w:tcW w:w="5168" w:type="dxa"/>
          </w:tcPr>
          <w:p w14:paraId="77ED87BB" w14:textId="77777777" w:rsidR="009F3F3C" w:rsidRPr="0063247E" w:rsidRDefault="00521E36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63247E">
              <w:rPr>
                <w:rFonts w:ascii="Arial" w:hAnsi="Arial" w:cs="Arial"/>
                <w:sz w:val="20"/>
                <w:szCs w:val="20"/>
              </w:rPr>
              <w:t>Manuscript</w:t>
            </w:r>
            <w:r w:rsidRPr="0063247E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6E7D15DB" w14:textId="77777777" w:rsidR="009F3F3C" w:rsidRPr="0063247E" w:rsidRDefault="00521E36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r w:rsidRPr="0063247E">
              <w:rPr>
                <w:rFonts w:ascii="Arial" w:hAnsi="Arial" w:cs="Arial"/>
                <w:b/>
                <w:spacing w:val="-2"/>
                <w:sz w:val="20"/>
                <w:szCs w:val="20"/>
              </w:rPr>
              <w:t>Ms_ARRB_145215</w:t>
            </w:r>
          </w:p>
        </w:tc>
      </w:tr>
      <w:tr w:rsidR="009F3F3C" w:rsidRPr="0063247E" w14:paraId="3AA86BD1" w14:textId="77777777">
        <w:trPr>
          <w:trHeight w:val="650"/>
        </w:trPr>
        <w:tc>
          <w:tcPr>
            <w:tcW w:w="5168" w:type="dxa"/>
          </w:tcPr>
          <w:p w14:paraId="0724A749" w14:textId="77777777" w:rsidR="009F3F3C" w:rsidRPr="0063247E" w:rsidRDefault="00521E36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63247E">
              <w:rPr>
                <w:rFonts w:ascii="Arial" w:hAnsi="Arial" w:cs="Arial"/>
                <w:sz w:val="20"/>
                <w:szCs w:val="20"/>
              </w:rPr>
              <w:t>Title</w:t>
            </w:r>
            <w:r w:rsidRPr="0063247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of</w:t>
            </w:r>
            <w:r w:rsidRPr="0063247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the</w:t>
            </w:r>
            <w:r w:rsidRPr="0063247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243259B6" w14:textId="77777777" w:rsidR="009F3F3C" w:rsidRPr="0063247E" w:rsidRDefault="00521E36">
            <w:pPr>
              <w:pStyle w:val="TableParagraph"/>
              <w:spacing w:before="206"/>
              <w:rPr>
                <w:rFonts w:ascii="Arial" w:hAnsi="Arial" w:cs="Arial"/>
                <w:b/>
                <w:sz w:val="20"/>
                <w:szCs w:val="20"/>
              </w:rPr>
            </w:pPr>
            <w:r w:rsidRPr="0063247E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63247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63247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63247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>Therapeutic</w:t>
            </w:r>
            <w:r w:rsidRPr="0063247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>Properties</w:t>
            </w:r>
            <w:r w:rsidRPr="0063247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3247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>Cissus</w:t>
            </w:r>
            <w:r w:rsidRPr="0063247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proofErr w:type="gramStart"/>
            <w:r w:rsidRPr="0063247E">
              <w:rPr>
                <w:rFonts w:ascii="Arial" w:hAnsi="Arial" w:cs="Arial"/>
                <w:b/>
                <w:sz w:val="20"/>
                <w:szCs w:val="20"/>
              </w:rPr>
              <w:t>quadrangularis(</w:t>
            </w:r>
            <w:proofErr w:type="gramEnd"/>
            <w:r w:rsidRPr="0063247E">
              <w:rPr>
                <w:rFonts w:ascii="Arial" w:hAnsi="Arial" w:cs="Arial"/>
                <w:b/>
                <w:sz w:val="20"/>
                <w:szCs w:val="20"/>
              </w:rPr>
              <w:t>L.</w:t>
            </w:r>
            <w:proofErr w:type="gramStart"/>
            <w:r w:rsidRPr="0063247E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63247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>:</w:t>
            </w:r>
            <w:proofErr w:type="gramEnd"/>
            <w:r w:rsidRPr="0063247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63247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>Medicinal</w:t>
            </w:r>
            <w:r w:rsidRPr="0063247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3247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>Traditional</w:t>
            </w:r>
            <w:r w:rsidRPr="0063247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pacing w:val="-4"/>
                <w:sz w:val="20"/>
                <w:szCs w:val="20"/>
              </w:rPr>
              <w:t>Herb</w:t>
            </w:r>
          </w:p>
        </w:tc>
      </w:tr>
      <w:tr w:rsidR="009F3F3C" w:rsidRPr="0063247E" w14:paraId="6667B3A5" w14:textId="77777777">
        <w:trPr>
          <w:trHeight w:val="333"/>
        </w:trPr>
        <w:tc>
          <w:tcPr>
            <w:tcW w:w="5168" w:type="dxa"/>
          </w:tcPr>
          <w:p w14:paraId="6A3CFC74" w14:textId="77777777" w:rsidR="009F3F3C" w:rsidRPr="0063247E" w:rsidRDefault="00521E36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63247E">
              <w:rPr>
                <w:rFonts w:ascii="Arial" w:hAnsi="Arial" w:cs="Arial"/>
                <w:sz w:val="20"/>
                <w:szCs w:val="20"/>
              </w:rPr>
              <w:t>Type</w:t>
            </w:r>
            <w:r w:rsidRPr="0063247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of</w:t>
            </w:r>
            <w:r w:rsidRPr="0063247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the</w:t>
            </w:r>
            <w:r w:rsidRPr="0063247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40ADCB94" w14:textId="77777777" w:rsidR="009F3F3C" w:rsidRPr="0063247E" w:rsidRDefault="00521E36">
            <w:pPr>
              <w:pStyle w:val="TableParagraph"/>
              <w:spacing w:before="47"/>
              <w:rPr>
                <w:rFonts w:ascii="Arial" w:hAnsi="Arial" w:cs="Arial"/>
                <w:b/>
                <w:sz w:val="20"/>
                <w:szCs w:val="20"/>
              </w:rPr>
            </w:pPr>
            <w:r w:rsidRPr="0063247E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63247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Article</w:t>
            </w:r>
          </w:p>
        </w:tc>
      </w:tr>
    </w:tbl>
    <w:p w14:paraId="3363BAB3" w14:textId="77777777" w:rsidR="009F3F3C" w:rsidRPr="0063247E" w:rsidRDefault="009F3F3C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877"/>
        <w:gridCol w:w="5924"/>
      </w:tblGrid>
      <w:tr w:rsidR="009F3F3C" w:rsidRPr="0063247E" w14:paraId="1CB2F154" w14:textId="77777777">
        <w:trPr>
          <w:trHeight w:val="453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13FE453D" w14:textId="77777777" w:rsidR="009F3F3C" w:rsidRPr="0063247E" w:rsidRDefault="00521E36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63247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63247E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63247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63247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9F3F3C" w:rsidRPr="0063247E" w14:paraId="21F5590E" w14:textId="77777777">
        <w:trPr>
          <w:trHeight w:val="875"/>
        </w:trPr>
        <w:tc>
          <w:tcPr>
            <w:tcW w:w="5352" w:type="dxa"/>
          </w:tcPr>
          <w:p w14:paraId="17E0F7E3" w14:textId="77777777" w:rsidR="009F3F3C" w:rsidRPr="0063247E" w:rsidRDefault="009F3F3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77" w:type="dxa"/>
          </w:tcPr>
          <w:p w14:paraId="2C92872C" w14:textId="77777777" w:rsidR="009F3F3C" w:rsidRPr="0063247E" w:rsidRDefault="00521E36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63247E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63247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0C58764F" w14:textId="77777777" w:rsidR="009F3F3C" w:rsidRPr="0063247E" w:rsidRDefault="00521E36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63247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63247E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63247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63247E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63247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63247E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63247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63247E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63247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63247E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63247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63247E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63247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63247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3247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63247E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63247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63247E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63247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63247E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63247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63247E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63247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63247E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63247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63247E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63247E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5924" w:type="dxa"/>
          </w:tcPr>
          <w:p w14:paraId="38BF6794" w14:textId="77777777" w:rsidR="009F3F3C" w:rsidRPr="0063247E" w:rsidRDefault="00521E36">
            <w:pPr>
              <w:pStyle w:val="TableParagraph"/>
              <w:spacing w:line="252" w:lineRule="auto"/>
              <w:ind w:left="108" w:right="219"/>
              <w:rPr>
                <w:rFonts w:ascii="Arial" w:hAnsi="Arial" w:cs="Arial"/>
                <w:sz w:val="20"/>
                <w:szCs w:val="20"/>
              </w:rPr>
            </w:pPr>
            <w:r w:rsidRPr="0063247E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63247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63247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(It</w:t>
            </w:r>
            <w:r w:rsidRPr="0063247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is</w:t>
            </w:r>
            <w:r w:rsidRPr="0063247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mandatory</w:t>
            </w:r>
            <w:r w:rsidRPr="0063247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that</w:t>
            </w:r>
            <w:r w:rsidRPr="0063247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authors</w:t>
            </w:r>
            <w:r w:rsidRPr="0063247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should</w:t>
            </w:r>
            <w:r w:rsidRPr="0063247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write</w:t>
            </w:r>
            <w:r w:rsidRPr="0063247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9F3F3C" w:rsidRPr="0063247E" w14:paraId="05CC34CB" w14:textId="77777777">
        <w:trPr>
          <w:trHeight w:val="1334"/>
        </w:trPr>
        <w:tc>
          <w:tcPr>
            <w:tcW w:w="5352" w:type="dxa"/>
          </w:tcPr>
          <w:p w14:paraId="5C664214" w14:textId="77777777" w:rsidR="009F3F3C" w:rsidRPr="0063247E" w:rsidRDefault="00521E36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63247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63247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63247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63247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63247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63247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63247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3247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63247E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877" w:type="dxa"/>
          </w:tcPr>
          <w:p w14:paraId="5A01EADB" w14:textId="77777777" w:rsidR="009F3F3C" w:rsidRPr="0063247E" w:rsidRDefault="00521E36">
            <w:pPr>
              <w:pStyle w:val="TableParagraph"/>
              <w:spacing w:line="268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63247E">
              <w:rPr>
                <w:rFonts w:ascii="Arial" w:hAnsi="Arial" w:cs="Arial"/>
                <w:sz w:val="20"/>
                <w:szCs w:val="20"/>
              </w:rPr>
              <w:t>The</w:t>
            </w:r>
            <w:r w:rsidRPr="0063247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manuscript</w:t>
            </w:r>
            <w:r w:rsidRPr="0063247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is</w:t>
            </w:r>
            <w:r w:rsidRPr="0063247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important</w:t>
            </w:r>
            <w:r w:rsidRPr="0063247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pacing w:val="-2"/>
                <w:sz w:val="20"/>
                <w:szCs w:val="20"/>
              </w:rPr>
              <w:t>because;</w:t>
            </w:r>
          </w:p>
          <w:p w14:paraId="169BBB7D" w14:textId="77777777" w:rsidR="009F3F3C" w:rsidRPr="0063247E" w:rsidRDefault="00521E36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rPr>
                <w:rFonts w:ascii="Arial" w:hAnsi="Arial" w:cs="Arial"/>
                <w:sz w:val="20"/>
                <w:szCs w:val="20"/>
              </w:rPr>
            </w:pPr>
            <w:r w:rsidRPr="0063247E">
              <w:rPr>
                <w:rFonts w:ascii="Arial" w:hAnsi="Arial" w:cs="Arial"/>
                <w:sz w:val="20"/>
                <w:szCs w:val="20"/>
              </w:rPr>
              <w:t>This</w:t>
            </w:r>
            <w:r w:rsidRPr="0063247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review</w:t>
            </w:r>
            <w:r w:rsidRPr="0063247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paper</w:t>
            </w:r>
            <w:r w:rsidRPr="0063247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was</w:t>
            </w:r>
            <w:r w:rsidRPr="0063247E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beneficial</w:t>
            </w:r>
            <w:r w:rsidRPr="0063247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for</w:t>
            </w:r>
            <w:r w:rsidRPr="0063247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medicinal</w:t>
            </w:r>
            <w:r w:rsidRPr="0063247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use</w:t>
            </w:r>
            <w:r w:rsidRPr="0063247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of</w:t>
            </w:r>
            <w:r w:rsidRPr="0063247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Cissus</w:t>
            </w:r>
            <w:r w:rsidRPr="0063247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quadrangularis</w:t>
            </w:r>
            <w:r w:rsidRPr="0063247E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pacing w:val="-5"/>
                <w:sz w:val="20"/>
                <w:szCs w:val="20"/>
              </w:rPr>
              <w:t>L.</w:t>
            </w:r>
          </w:p>
          <w:p w14:paraId="6F745B69" w14:textId="77777777" w:rsidR="009F3F3C" w:rsidRPr="0063247E" w:rsidRDefault="00521E36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ind w:left="108" w:right="1150" w:firstLine="0"/>
              <w:rPr>
                <w:rFonts w:ascii="Arial" w:hAnsi="Arial" w:cs="Arial"/>
                <w:sz w:val="20"/>
                <w:szCs w:val="20"/>
              </w:rPr>
            </w:pPr>
            <w:r w:rsidRPr="0063247E">
              <w:rPr>
                <w:rFonts w:ascii="Arial" w:hAnsi="Arial" w:cs="Arial"/>
                <w:sz w:val="20"/>
                <w:szCs w:val="20"/>
              </w:rPr>
              <w:t>There</w:t>
            </w:r>
            <w:r w:rsidRPr="0063247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is</w:t>
            </w:r>
            <w:r w:rsidRPr="0063247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an</w:t>
            </w:r>
            <w:r w:rsidRPr="0063247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increase</w:t>
            </w:r>
            <w:r w:rsidRPr="0063247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of</w:t>
            </w:r>
            <w:r w:rsidRPr="0063247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interest</w:t>
            </w:r>
            <w:r w:rsidRPr="0063247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in</w:t>
            </w:r>
            <w:r w:rsidRPr="0063247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medicinal</w:t>
            </w:r>
            <w:r w:rsidRPr="0063247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plants</w:t>
            </w:r>
            <w:r w:rsidRPr="0063247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as</w:t>
            </w:r>
            <w:r w:rsidRPr="0063247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an</w:t>
            </w:r>
            <w:r w:rsidRPr="0063247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appropriate</w:t>
            </w:r>
            <w:r w:rsidRPr="0063247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source</w:t>
            </w:r>
            <w:r w:rsidRPr="0063247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of</w:t>
            </w:r>
            <w:r w:rsidRPr="0063247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effective pharmaceuticals without any adverse effects.</w:t>
            </w:r>
          </w:p>
        </w:tc>
        <w:tc>
          <w:tcPr>
            <w:tcW w:w="5924" w:type="dxa"/>
          </w:tcPr>
          <w:p w14:paraId="5DE3C367" w14:textId="1C21DC74" w:rsidR="009F3F3C" w:rsidRPr="0063247E" w:rsidRDefault="00007FC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3247E">
              <w:rPr>
                <w:rFonts w:ascii="Arial" w:hAnsi="Arial" w:cs="Arial"/>
                <w:sz w:val="20"/>
                <w:szCs w:val="20"/>
              </w:rPr>
              <w:t xml:space="preserve">Thank you for the insights. </w:t>
            </w:r>
          </w:p>
        </w:tc>
      </w:tr>
      <w:tr w:rsidR="009F3F3C" w:rsidRPr="0063247E" w14:paraId="00D13510" w14:textId="77777777">
        <w:trPr>
          <w:trHeight w:val="1178"/>
        </w:trPr>
        <w:tc>
          <w:tcPr>
            <w:tcW w:w="5352" w:type="dxa"/>
          </w:tcPr>
          <w:p w14:paraId="0611F238" w14:textId="77777777" w:rsidR="009F3F3C" w:rsidRPr="0063247E" w:rsidRDefault="00521E36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63247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3247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3247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63247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3247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3247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63247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7985F0BC" w14:textId="77777777" w:rsidR="009F3F3C" w:rsidRPr="0063247E" w:rsidRDefault="00521E36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63247E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63247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63247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63247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63247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63247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63247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877" w:type="dxa"/>
          </w:tcPr>
          <w:p w14:paraId="22714473" w14:textId="77777777" w:rsidR="009F3F3C" w:rsidRPr="0063247E" w:rsidRDefault="00521E36">
            <w:pPr>
              <w:pStyle w:val="TableParagraph"/>
              <w:spacing w:line="268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63247E">
              <w:rPr>
                <w:rFonts w:ascii="Arial" w:hAnsi="Arial" w:cs="Arial"/>
                <w:sz w:val="20"/>
                <w:szCs w:val="20"/>
              </w:rPr>
              <w:t>The</w:t>
            </w:r>
            <w:r w:rsidRPr="0063247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following</w:t>
            </w:r>
            <w:r w:rsidRPr="0063247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 xml:space="preserve">potential </w:t>
            </w:r>
            <w:r w:rsidRPr="0063247E">
              <w:rPr>
                <w:rFonts w:ascii="Arial" w:hAnsi="Arial" w:cs="Arial"/>
                <w:spacing w:val="-2"/>
                <w:sz w:val="20"/>
                <w:szCs w:val="20"/>
              </w:rPr>
              <w:t>title:</w:t>
            </w:r>
          </w:p>
          <w:p w14:paraId="6E5BB5D5" w14:textId="77777777" w:rsidR="009F3F3C" w:rsidRPr="0063247E" w:rsidRDefault="00521E36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63247E">
              <w:rPr>
                <w:rFonts w:ascii="Arial" w:hAnsi="Arial" w:cs="Arial"/>
                <w:sz w:val="20"/>
                <w:szCs w:val="20"/>
              </w:rPr>
              <w:t>A</w:t>
            </w:r>
            <w:r w:rsidRPr="0063247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review</w:t>
            </w:r>
            <w:r w:rsidRPr="0063247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on</w:t>
            </w:r>
            <w:r w:rsidRPr="0063247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i/>
                <w:sz w:val="20"/>
                <w:szCs w:val="20"/>
              </w:rPr>
              <w:t>Cissus</w:t>
            </w:r>
            <w:r w:rsidRPr="0063247E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i/>
                <w:sz w:val="20"/>
                <w:szCs w:val="20"/>
              </w:rPr>
              <w:t xml:space="preserve">quadrangularis </w:t>
            </w:r>
            <w:r w:rsidRPr="0063247E">
              <w:rPr>
                <w:rFonts w:ascii="Arial" w:hAnsi="Arial" w:cs="Arial"/>
                <w:sz w:val="20"/>
                <w:szCs w:val="20"/>
              </w:rPr>
              <w:t>L.</w:t>
            </w:r>
            <w:r w:rsidRPr="0063247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as</w:t>
            </w:r>
            <w:r w:rsidRPr="0063247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herbal</w:t>
            </w:r>
            <w:r w:rsidRPr="0063247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pacing w:val="-2"/>
                <w:sz w:val="20"/>
                <w:szCs w:val="20"/>
              </w:rPr>
              <w:t>medicine</w:t>
            </w:r>
          </w:p>
          <w:p w14:paraId="4F5BA636" w14:textId="77777777" w:rsidR="009F3F3C" w:rsidRPr="0063247E" w:rsidRDefault="00521E36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63247E">
              <w:rPr>
                <w:rFonts w:ascii="Arial" w:hAnsi="Arial" w:cs="Arial"/>
                <w:sz w:val="20"/>
                <w:szCs w:val="20"/>
                <w:highlight w:val="green"/>
              </w:rPr>
              <w:t>A</w:t>
            </w:r>
            <w:r w:rsidRPr="0063247E">
              <w:rPr>
                <w:rFonts w:ascii="Arial" w:hAnsi="Arial" w:cs="Arial"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  <w:highlight w:val="green"/>
              </w:rPr>
              <w:t>review</w:t>
            </w:r>
            <w:r w:rsidRPr="0063247E">
              <w:rPr>
                <w:rFonts w:ascii="Arial" w:hAnsi="Arial" w:cs="Arial"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  <w:highlight w:val="green"/>
              </w:rPr>
              <w:t>on</w:t>
            </w:r>
            <w:r w:rsidRPr="0063247E">
              <w:rPr>
                <w:rFonts w:ascii="Arial" w:hAnsi="Arial" w:cs="Arial"/>
                <w:spacing w:val="-1"/>
                <w:sz w:val="20"/>
                <w:szCs w:val="20"/>
                <w:highlight w:val="green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  <w:highlight w:val="green"/>
              </w:rPr>
              <w:t>the</w:t>
            </w:r>
            <w:r w:rsidRPr="0063247E">
              <w:rPr>
                <w:rFonts w:ascii="Arial" w:hAnsi="Arial" w:cs="Arial"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  <w:highlight w:val="green"/>
              </w:rPr>
              <w:t>phytochemical</w:t>
            </w:r>
            <w:r w:rsidRPr="0063247E">
              <w:rPr>
                <w:rFonts w:ascii="Arial" w:hAnsi="Arial" w:cs="Arial"/>
                <w:spacing w:val="-1"/>
                <w:sz w:val="20"/>
                <w:szCs w:val="20"/>
                <w:highlight w:val="green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  <w:highlight w:val="green"/>
              </w:rPr>
              <w:t>and</w:t>
            </w:r>
            <w:r w:rsidRPr="0063247E">
              <w:rPr>
                <w:rFonts w:ascii="Arial" w:hAnsi="Arial" w:cs="Arial"/>
                <w:spacing w:val="-1"/>
                <w:sz w:val="20"/>
                <w:szCs w:val="20"/>
                <w:highlight w:val="green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  <w:highlight w:val="green"/>
              </w:rPr>
              <w:t>pharmacological</w:t>
            </w:r>
            <w:r w:rsidRPr="0063247E">
              <w:rPr>
                <w:rFonts w:ascii="Arial" w:hAnsi="Arial" w:cs="Arial"/>
                <w:spacing w:val="-1"/>
                <w:sz w:val="20"/>
                <w:szCs w:val="20"/>
                <w:highlight w:val="green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  <w:highlight w:val="green"/>
              </w:rPr>
              <w:t>characteristics</w:t>
            </w:r>
            <w:r w:rsidRPr="0063247E">
              <w:rPr>
                <w:rFonts w:ascii="Arial" w:hAnsi="Arial" w:cs="Arial"/>
                <w:spacing w:val="-1"/>
                <w:sz w:val="20"/>
                <w:szCs w:val="20"/>
                <w:highlight w:val="green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  <w:highlight w:val="green"/>
              </w:rPr>
              <w:t>of</w:t>
            </w:r>
            <w:r w:rsidRPr="0063247E">
              <w:rPr>
                <w:rFonts w:ascii="Arial" w:hAnsi="Arial" w:cs="Arial"/>
                <w:spacing w:val="3"/>
                <w:sz w:val="20"/>
                <w:szCs w:val="20"/>
                <w:highlight w:val="green"/>
              </w:rPr>
              <w:t xml:space="preserve"> </w:t>
            </w:r>
            <w:r w:rsidRPr="0063247E">
              <w:rPr>
                <w:rFonts w:ascii="Arial" w:hAnsi="Arial" w:cs="Arial"/>
                <w:i/>
                <w:sz w:val="20"/>
                <w:szCs w:val="20"/>
                <w:highlight w:val="green"/>
              </w:rPr>
              <w:t>Cissus</w:t>
            </w:r>
            <w:r w:rsidRPr="0063247E">
              <w:rPr>
                <w:rFonts w:ascii="Arial" w:hAnsi="Arial" w:cs="Arial"/>
                <w:i/>
                <w:spacing w:val="-1"/>
                <w:sz w:val="20"/>
                <w:szCs w:val="20"/>
                <w:highlight w:val="green"/>
              </w:rPr>
              <w:t xml:space="preserve"> </w:t>
            </w:r>
            <w:r w:rsidRPr="0063247E">
              <w:rPr>
                <w:rFonts w:ascii="Arial" w:hAnsi="Arial" w:cs="Arial"/>
                <w:i/>
                <w:sz w:val="20"/>
                <w:szCs w:val="20"/>
                <w:highlight w:val="green"/>
              </w:rPr>
              <w:t xml:space="preserve">quadrangularis </w:t>
            </w:r>
            <w:r w:rsidRPr="0063247E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>L.</w:t>
            </w:r>
          </w:p>
          <w:p w14:paraId="0A044CF2" w14:textId="77777777" w:rsidR="009F3F3C" w:rsidRPr="0063247E" w:rsidRDefault="00521E36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63247E">
              <w:rPr>
                <w:rFonts w:ascii="Arial" w:hAnsi="Arial" w:cs="Arial"/>
                <w:sz w:val="20"/>
                <w:szCs w:val="20"/>
              </w:rPr>
              <w:t>A</w:t>
            </w:r>
            <w:r w:rsidRPr="0063247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review</w:t>
            </w:r>
            <w:r w:rsidRPr="0063247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on: Phytochemical,</w:t>
            </w:r>
            <w:r w:rsidRPr="0063247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Medical, and</w:t>
            </w:r>
            <w:r w:rsidRPr="0063247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Pharmacological</w:t>
            </w:r>
            <w:r w:rsidRPr="0063247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Properties</w:t>
            </w:r>
            <w:r w:rsidRPr="0063247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of</w:t>
            </w:r>
            <w:r w:rsidRPr="0063247E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i/>
                <w:sz w:val="20"/>
                <w:szCs w:val="20"/>
              </w:rPr>
              <w:t>Cissus</w:t>
            </w:r>
            <w:r w:rsidRPr="0063247E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i/>
                <w:sz w:val="20"/>
                <w:szCs w:val="20"/>
              </w:rPr>
              <w:t xml:space="preserve">quadrangularis </w:t>
            </w:r>
            <w:r w:rsidRPr="0063247E">
              <w:rPr>
                <w:rFonts w:ascii="Arial" w:hAnsi="Arial" w:cs="Arial"/>
                <w:spacing w:val="-7"/>
                <w:sz w:val="20"/>
                <w:szCs w:val="20"/>
              </w:rPr>
              <w:t>L.</w:t>
            </w:r>
          </w:p>
        </w:tc>
        <w:tc>
          <w:tcPr>
            <w:tcW w:w="5924" w:type="dxa"/>
          </w:tcPr>
          <w:p w14:paraId="6208A5E5" w14:textId="1FD73544" w:rsidR="009F3F3C" w:rsidRPr="0063247E" w:rsidRDefault="00E94C2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3247E">
              <w:rPr>
                <w:rFonts w:ascii="Arial" w:hAnsi="Arial" w:cs="Arial"/>
                <w:sz w:val="20"/>
                <w:szCs w:val="20"/>
              </w:rPr>
              <w:t xml:space="preserve">Thank you for the suggestion. </w:t>
            </w:r>
          </w:p>
        </w:tc>
      </w:tr>
      <w:tr w:rsidR="009F3F3C" w:rsidRPr="0063247E" w14:paraId="59E9F26D" w14:textId="77777777">
        <w:trPr>
          <w:trHeight w:val="1262"/>
        </w:trPr>
        <w:tc>
          <w:tcPr>
            <w:tcW w:w="5352" w:type="dxa"/>
          </w:tcPr>
          <w:p w14:paraId="74ED4561" w14:textId="77777777" w:rsidR="009F3F3C" w:rsidRPr="0063247E" w:rsidRDefault="00521E36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63247E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63247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3247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63247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63247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63247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3247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63247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63247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63247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877" w:type="dxa"/>
          </w:tcPr>
          <w:p w14:paraId="4D8B9EA3" w14:textId="77777777" w:rsidR="009F3F3C" w:rsidRPr="0063247E" w:rsidRDefault="00521E36">
            <w:pPr>
              <w:pStyle w:val="TableParagraph"/>
              <w:spacing w:line="268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63247E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5924" w:type="dxa"/>
          </w:tcPr>
          <w:p w14:paraId="0051B719" w14:textId="786A228F" w:rsidR="009F3F3C" w:rsidRPr="0063247E" w:rsidRDefault="00007FC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3247E">
              <w:rPr>
                <w:rFonts w:ascii="Arial" w:hAnsi="Arial" w:cs="Arial"/>
                <w:sz w:val="20"/>
                <w:szCs w:val="20"/>
              </w:rPr>
              <w:t xml:space="preserve">Okay </w:t>
            </w:r>
          </w:p>
        </w:tc>
      </w:tr>
      <w:tr w:rsidR="009F3F3C" w:rsidRPr="0063247E" w14:paraId="6BEFA32D" w14:textId="77777777">
        <w:trPr>
          <w:trHeight w:val="705"/>
        </w:trPr>
        <w:tc>
          <w:tcPr>
            <w:tcW w:w="5352" w:type="dxa"/>
          </w:tcPr>
          <w:p w14:paraId="7F063036" w14:textId="77777777" w:rsidR="009F3F3C" w:rsidRPr="0063247E" w:rsidRDefault="00521E36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63247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3247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3247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63247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63247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63247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63247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63247E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877" w:type="dxa"/>
          </w:tcPr>
          <w:p w14:paraId="2B74966F" w14:textId="77777777" w:rsidR="009F3F3C" w:rsidRPr="0063247E" w:rsidRDefault="00521E36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63247E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5924" w:type="dxa"/>
          </w:tcPr>
          <w:p w14:paraId="32BBDBE5" w14:textId="033593EA" w:rsidR="009F3F3C" w:rsidRPr="0063247E" w:rsidRDefault="00007FC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3247E">
              <w:rPr>
                <w:rFonts w:ascii="Arial" w:hAnsi="Arial" w:cs="Arial"/>
                <w:sz w:val="20"/>
                <w:szCs w:val="20"/>
              </w:rPr>
              <w:t xml:space="preserve">Okay </w:t>
            </w:r>
          </w:p>
        </w:tc>
      </w:tr>
      <w:tr w:rsidR="009F3F3C" w:rsidRPr="0063247E" w14:paraId="408A3994" w14:textId="77777777">
        <w:trPr>
          <w:trHeight w:val="702"/>
        </w:trPr>
        <w:tc>
          <w:tcPr>
            <w:tcW w:w="5352" w:type="dxa"/>
          </w:tcPr>
          <w:p w14:paraId="6353DE05" w14:textId="77777777" w:rsidR="009F3F3C" w:rsidRPr="0063247E" w:rsidRDefault="00521E36">
            <w:pPr>
              <w:pStyle w:val="TableParagraph"/>
              <w:spacing w:line="230" w:lineRule="exac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63247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63247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3247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63247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63247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3247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63247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63247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63247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877" w:type="dxa"/>
          </w:tcPr>
          <w:p w14:paraId="23795C94" w14:textId="77777777" w:rsidR="009F3F3C" w:rsidRPr="0063247E" w:rsidRDefault="00521E36">
            <w:pPr>
              <w:pStyle w:val="TableParagraph"/>
              <w:spacing w:line="268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3247E">
              <w:rPr>
                <w:rFonts w:ascii="Arial" w:hAnsi="Arial" w:cs="Arial"/>
                <w:sz w:val="20"/>
                <w:szCs w:val="20"/>
              </w:rPr>
              <w:t>Yes</w:t>
            </w:r>
            <w:proofErr w:type="gramEnd"/>
            <w:r w:rsidRPr="0063247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the</w:t>
            </w:r>
            <w:r w:rsidRPr="0063247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references</w:t>
            </w:r>
            <w:r w:rsidRPr="0063247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are</w:t>
            </w:r>
            <w:r w:rsidRPr="0063247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pacing w:val="-2"/>
                <w:sz w:val="20"/>
                <w:szCs w:val="20"/>
              </w:rPr>
              <w:t>sufficient</w:t>
            </w:r>
          </w:p>
        </w:tc>
        <w:tc>
          <w:tcPr>
            <w:tcW w:w="5924" w:type="dxa"/>
          </w:tcPr>
          <w:p w14:paraId="01E16FCA" w14:textId="573DE8B1" w:rsidR="009F3F3C" w:rsidRPr="0063247E" w:rsidRDefault="00007FC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3247E">
              <w:rPr>
                <w:rFonts w:ascii="Arial" w:hAnsi="Arial" w:cs="Arial"/>
                <w:sz w:val="20"/>
                <w:szCs w:val="20"/>
              </w:rPr>
              <w:t xml:space="preserve">Okay </w:t>
            </w:r>
          </w:p>
        </w:tc>
      </w:tr>
      <w:tr w:rsidR="009F3F3C" w:rsidRPr="0063247E" w14:paraId="6C6577B4" w14:textId="77777777">
        <w:trPr>
          <w:trHeight w:val="688"/>
        </w:trPr>
        <w:tc>
          <w:tcPr>
            <w:tcW w:w="5352" w:type="dxa"/>
          </w:tcPr>
          <w:p w14:paraId="11CFA828" w14:textId="77777777" w:rsidR="009F3F3C" w:rsidRPr="0063247E" w:rsidRDefault="00521E36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63247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3247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3247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63247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63247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3247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3247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63247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877" w:type="dxa"/>
          </w:tcPr>
          <w:p w14:paraId="6672B24A" w14:textId="77777777" w:rsidR="009F3F3C" w:rsidRPr="0063247E" w:rsidRDefault="00521E36">
            <w:pPr>
              <w:pStyle w:val="TableParagraph"/>
              <w:spacing w:line="268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63247E">
              <w:rPr>
                <w:rFonts w:ascii="Arial" w:hAnsi="Arial" w:cs="Arial"/>
                <w:sz w:val="20"/>
                <w:szCs w:val="20"/>
              </w:rPr>
              <w:t>The</w:t>
            </w:r>
            <w:r w:rsidRPr="0063247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language</w:t>
            </w:r>
            <w:r w:rsidRPr="0063247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is</w:t>
            </w:r>
            <w:r w:rsidRPr="0063247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suitable for</w:t>
            </w:r>
            <w:r w:rsidRPr="0063247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scholarly</w:t>
            </w:r>
            <w:r w:rsidRPr="0063247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pacing w:val="-2"/>
                <w:sz w:val="20"/>
                <w:szCs w:val="20"/>
              </w:rPr>
              <w:t>communications.</w:t>
            </w:r>
          </w:p>
        </w:tc>
        <w:tc>
          <w:tcPr>
            <w:tcW w:w="5924" w:type="dxa"/>
          </w:tcPr>
          <w:p w14:paraId="592E9DB8" w14:textId="1EEC87C4" w:rsidR="009F3F3C" w:rsidRPr="0063247E" w:rsidRDefault="00007FC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3247E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9F3F3C" w:rsidRPr="0063247E" w14:paraId="4B15D1E0" w14:textId="77777777">
        <w:trPr>
          <w:trHeight w:val="909"/>
        </w:trPr>
        <w:tc>
          <w:tcPr>
            <w:tcW w:w="5352" w:type="dxa"/>
          </w:tcPr>
          <w:p w14:paraId="0BAE28C2" w14:textId="77777777" w:rsidR="009F3F3C" w:rsidRPr="0063247E" w:rsidRDefault="00521E36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63247E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63247E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877" w:type="dxa"/>
          </w:tcPr>
          <w:p w14:paraId="335E5166" w14:textId="77777777" w:rsidR="009F3F3C" w:rsidRPr="0063247E" w:rsidRDefault="00521E36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line="270" w:lineRule="exact"/>
              <w:ind w:left="827" w:hanging="359"/>
              <w:rPr>
                <w:rFonts w:ascii="Arial" w:hAnsi="Arial" w:cs="Arial"/>
                <w:sz w:val="20"/>
                <w:szCs w:val="20"/>
              </w:rPr>
            </w:pPr>
            <w:r w:rsidRPr="0063247E">
              <w:rPr>
                <w:rFonts w:ascii="Arial" w:hAnsi="Arial" w:cs="Arial"/>
                <w:sz w:val="20"/>
                <w:szCs w:val="20"/>
              </w:rPr>
              <w:t>The</w:t>
            </w:r>
            <w:r w:rsidRPr="0063247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manuscript is</w:t>
            </w:r>
            <w:r w:rsidRPr="0063247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63247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accurate and well-</w:t>
            </w:r>
            <w:r w:rsidRPr="0063247E">
              <w:rPr>
                <w:rFonts w:ascii="Arial" w:hAnsi="Arial" w:cs="Arial"/>
                <w:spacing w:val="-2"/>
                <w:sz w:val="20"/>
                <w:szCs w:val="20"/>
              </w:rPr>
              <w:t>organized.</w:t>
            </w:r>
          </w:p>
          <w:p w14:paraId="4465955D" w14:textId="77777777" w:rsidR="009F3F3C" w:rsidRPr="0063247E" w:rsidRDefault="00521E36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ind w:left="827" w:hanging="359"/>
              <w:rPr>
                <w:rFonts w:ascii="Arial" w:hAnsi="Arial" w:cs="Arial"/>
                <w:sz w:val="20"/>
                <w:szCs w:val="20"/>
              </w:rPr>
            </w:pPr>
            <w:r w:rsidRPr="0063247E">
              <w:rPr>
                <w:rFonts w:ascii="Arial" w:hAnsi="Arial" w:cs="Arial"/>
                <w:sz w:val="20"/>
                <w:szCs w:val="20"/>
              </w:rPr>
              <w:t>Minimal</w:t>
            </w:r>
            <w:r w:rsidRPr="0063247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improvement</w:t>
            </w:r>
            <w:r w:rsidRPr="0063247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pacing w:val="-2"/>
                <w:sz w:val="20"/>
                <w:szCs w:val="20"/>
              </w:rPr>
              <w:t>required</w:t>
            </w:r>
          </w:p>
          <w:p w14:paraId="081FEC6D" w14:textId="77777777" w:rsidR="009F3F3C" w:rsidRPr="0063247E" w:rsidRDefault="00521E36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ind w:left="827" w:hanging="359"/>
              <w:rPr>
                <w:rFonts w:ascii="Arial" w:hAnsi="Arial" w:cs="Arial"/>
                <w:sz w:val="20"/>
                <w:szCs w:val="20"/>
              </w:rPr>
            </w:pPr>
            <w:r w:rsidRPr="0063247E">
              <w:rPr>
                <w:rFonts w:ascii="Arial" w:hAnsi="Arial" w:cs="Arial"/>
                <w:sz w:val="20"/>
                <w:szCs w:val="20"/>
              </w:rPr>
              <w:t>This</w:t>
            </w:r>
            <w:r w:rsidRPr="0063247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review</w:t>
            </w:r>
            <w:r w:rsidRPr="0063247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article</w:t>
            </w:r>
            <w:r w:rsidRPr="0063247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is</w:t>
            </w:r>
            <w:r w:rsidRPr="0063247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well-structured;</w:t>
            </w:r>
            <w:r w:rsidRPr="0063247E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yet,</w:t>
            </w:r>
            <w:r w:rsidRPr="0063247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it</w:t>
            </w:r>
            <w:r w:rsidRPr="0063247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requires</w:t>
            </w:r>
            <w:r w:rsidRPr="0063247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z w:val="20"/>
                <w:szCs w:val="20"/>
              </w:rPr>
              <w:t>additional</w:t>
            </w:r>
            <w:r w:rsidRPr="0063247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3247E">
              <w:rPr>
                <w:rFonts w:ascii="Arial" w:hAnsi="Arial" w:cs="Arial"/>
                <w:spacing w:val="-2"/>
                <w:sz w:val="20"/>
                <w:szCs w:val="20"/>
              </w:rPr>
              <w:t>information.</w:t>
            </w:r>
          </w:p>
        </w:tc>
        <w:tc>
          <w:tcPr>
            <w:tcW w:w="5924" w:type="dxa"/>
          </w:tcPr>
          <w:p w14:paraId="4BBDCAB1" w14:textId="2BB4EB3C" w:rsidR="009F3F3C" w:rsidRPr="0063247E" w:rsidRDefault="00007FC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3247E">
              <w:rPr>
                <w:rFonts w:ascii="Arial" w:hAnsi="Arial" w:cs="Arial"/>
                <w:sz w:val="20"/>
                <w:szCs w:val="20"/>
              </w:rPr>
              <w:t xml:space="preserve">Thank you for the assurance. </w:t>
            </w:r>
          </w:p>
        </w:tc>
      </w:tr>
    </w:tbl>
    <w:p w14:paraId="1F215598" w14:textId="77777777" w:rsidR="009F3F3C" w:rsidRPr="0063247E" w:rsidRDefault="009F3F3C">
      <w:pPr>
        <w:rPr>
          <w:rFonts w:ascii="Arial" w:hAnsi="Arial" w:cs="Arial"/>
          <w:sz w:val="20"/>
          <w:szCs w:val="20"/>
        </w:rPr>
      </w:pPr>
    </w:p>
    <w:p w14:paraId="5CDD6C2D" w14:textId="77777777" w:rsidR="009F3F3C" w:rsidRPr="0063247E" w:rsidRDefault="009F3F3C">
      <w:pPr>
        <w:rPr>
          <w:rFonts w:ascii="Arial" w:hAnsi="Arial" w:cs="Arial"/>
          <w:sz w:val="20"/>
          <w:szCs w:val="20"/>
        </w:rPr>
      </w:pPr>
    </w:p>
    <w:p w14:paraId="358BF0E3" w14:textId="77777777" w:rsidR="009F3F3C" w:rsidRPr="0063247E" w:rsidRDefault="009F3F3C">
      <w:pPr>
        <w:rPr>
          <w:rFonts w:ascii="Arial" w:hAnsi="Arial" w:cs="Arial"/>
          <w:sz w:val="20"/>
          <w:szCs w:val="20"/>
        </w:rPr>
      </w:pPr>
    </w:p>
    <w:p w14:paraId="54A4F594" w14:textId="77777777" w:rsidR="009F3F3C" w:rsidRPr="0063247E" w:rsidRDefault="009F3F3C">
      <w:pPr>
        <w:rPr>
          <w:rFonts w:ascii="Arial" w:hAnsi="Arial" w:cs="Arial"/>
          <w:sz w:val="20"/>
          <w:szCs w:val="20"/>
        </w:rPr>
      </w:pPr>
    </w:p>
    <w:p w14:paraId="576E02AF" w14:textId="77777777" w:rsidR="009F3F3C" w:rsidRPr="0063247E" w:rsidRDefault="009F3F3C">
      <w:pPr>
        <w:rPr>
          <w:rFonts w:ascii="Arial" w:hAnsi="Arial" w:cs="Arial"/>
          <w:sz w:val="20"/>
          <w:szCs w:val="20"/>
        </w:rPr>
      </w:pPr>
    </w:p>
    <w:p w14:paraId="3269DE33" w14:textId="77777777" w:rsidR="009F3F3C" w:rsidRPr="0063247E" w:rsidRDefault="009F3F3C">
      <w:pPr>
        <w:rPr>
          <w:rFonts w:ascii="Arial" w:hAnsi="Arial" w:cs="Arial"/>
          <w:sz w:val="20"/>
          <w:szCs w:val="20"/>
        </w:rPr>
      </w:pPr>
    </w:p>
    <w:p w14:paraId="7FC36032" w14:textId="77777777" w:rsidR="00497EB3" w:rsidRPr="0063247E" w:rsidRDefault="00497EB3" w:rsidP="00497EB3">
      <w:pPr>
        <w:rPr>
          <w:rFonts w:ascii="Arial" w:eastAsiaTheme="minorHAnsi" w:hAnsi="Arial" w:cs="Arial"/>
          <w:kern w:val="2"/>
          <w:sz w:val="20"/>
          <w:szCs w:val="20"/>
          <w:lang w:val="en-IN"/>
          <w14:ligatures w14:val="standardContextual"/>
        </w:rPr>
      </w:pPr>
    </w:p>
    <w:p w14:paraId="054E4FD6" w14:textId="77777777" w:rsidR="00497EB3" w:rsidRPr="0063247E" w:rsidRDefault="00497EB3" w:rsidP="00497EB3">
      <w:pPr>
        <w:rPr>
          <w:rFonts w:ascii="Arial" w:hAnsi="Arial" w:cs="Arial"/>
          <w:sz w:val="20"/>
          <w:szCs w:val="20"/>
        </w:rPr>
      </w:pPr>
    </w:p>
    <w:p w14:paraId="285966FC" w14:textId="77777777" w:rsidR="00497EB3" w:rsidRPr="0063247E" w:rsidRDefault="00497EB3" w:rsidP="00497EB3">
      <w:pPr>
        <w:rPr>
          <w:rFonts w:ascii="Arial" w:hAnsi="Arial" w:cs="Arial"/>
          <w:sz w:val="20"/>
          <w:szCs w:val="20"/>
        </w:rPr>
      </w:pPr>
    </w:p>
    <w:p w14:paraId="08D0ABC4" w14:textId="77777777" w:rsidR="00497EB3" w:rsidRPr="0063247E" w:rsidRDefault="00497EB3" w:rsidP="00497EB3">
      <w:pPr>
        <w:rPr>
          <w:rFonts w:ascii="Arial" w:hAnsi="Arial" w:cs="Arial"/>
          <w:sz w:val="20"/>
          <w:szCs w:val="20"/>
        </w:rPr>
      </w:pPr>
    </w:p>
    <w:p w14:paraId="485A25FD" w14:textId="77777777" w:rsidR="00497EB3" w:rsidRPr="0063247E" w:rsidRDefault="00497EB3" w:rsidP="00497EB3">
      <w:pPr>
        <w:rPr>
          <w:rFonts w:ascii="Arial" w:hAnsi="Arial" w:cs="Arial"/>
          <w:sz w:val="20"/>
          <w:szCs w:val="20"/>
        </w:rPr>
      </w:pPr>
    </w:p>
    <w:p w14:paraId="4570460F" w14:textId="77777777" w:rsidR="00497EB3" w:rsidRPr="0063247E" w:rsidRDefault="00497EB3" w:rsidP="00497EB3">
      <w:pPr>
        <w:rPr>
          <w:rFonts w:ascii="Arial" w:hAnsi="Arial" w:cs="Arial"/>
          <w:sz w:val="20"/>
          <w:szCs w:val="20"/>
        </w:rPr>
      </w:pPr>
    </w:p>
    <w:p w14:paraId="7F3C7D8B" w14:textId="77777777" w:rsidR="00497EB3" w:rsidRPr="0063247E" w:rsidRDefault="00497EB3" w:rsidP="00497EB3">
      <w:pPr>
        <w:rPr>
          <w:rFonts w:ascii="Arial" w:hAnsi="Arial" w:cs="Arial"/>
          <w:sz w:val="20"/>
          <w:szCs w:val="20"/>
        </w:rPr>
      </w:pPr>
    </w:p>
    <w:p w14:paraId="4EA9445E" w14:textId="77777777" w:rsidR="00497EB3" w:rsidRPr="0063247E" w:rsidRDefault="00497EB3" w:rsidP="00497EB3">
      <w:pPr>
        <w:rPr>
          <w:rFonts w:ascii="Arial" w:hAnsi="Arial" w:cs="Arial"/>
          <w:sz w:val="20"/>
          <w:szCs w:val="20"/>
        </w:rPr>
      </w:pPr>
    </w:p>
    <w:p w14:paraId="4EB0A230" w14:textId="77777777" w:rsidR="00497EB3" w:rsidRPr="0063247E" w:rsidRDefault="00497EB3" w:rsidP="00497EB3">
      <w:pPr>
        <w:rPr>
          <w:rFonts w:ascii="Arial" w:hAnsi="Arial" w:cs="Arial"/>
          <w:sz w:val="20"/>
          <w:szCs w:val="20"/>
        </w:rPr>
      </w:pPr>
      <w:r w:rsidRPr="0063247E">
        <w:rPr>
          <w:rFonts w:ascii="Arial" w:hAnsi="Arial" w:cs="Arial"/>
          <w:sz w:val="20"/>
          <w:szCs w:val="20"/>
        </w:rPr>
        <w:tab/>
      </w:r>
    </w:p>
    <w:p w14:paraId="694AF5AF" w14:textId="77777777" w:rsidR="00497EB3" w:rsidRPr="0063247E" w:rsidRDefault="00497EB3" w:rsidP="00497EB3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247905" w:rsidRPr="0063247E" w14:paraId="0790CA65" w14:textId="77777777" w:rsidTr="0001392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02A24" w14:textId="77777777" w:rsidR="00247905" w:rsidRPr="0063247E" w:rsidRDefault="00247905" w:rsidP="0001392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63247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63247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61D92AE" w14:textId="77777777" w:rsidR="00247905" w:rsidRPr="0063247E" w:rsidRDefault="00247905" w:rsidP="0001392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47905" w:rsidRPr="0063247E" w14:paraId="7DC073CC" w14:textId="77777777" w:rsidTr="00013920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14C79" w14:textId="77777777" w:rsidR="00247905" w:rsidRPr="0063247E" w:rsidRDefault="00247905" w:rsidP="0001392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F983F" w14:textId="77777777" w:rsidR="00247905" w:rsidRPr="0063247E" w:rsidRDefault="00247905" w:rsidP="0001392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324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4B107E01" w14:textId="77777777" w:rsidR="00247905" w:rsidRPr="0063247E" w:rsidRDefault="00247905" w:rsidP="0001392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3247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3247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2BED364" w14:textId="77777777" w:rsidR="00247905" w:rsidRPr="0063247E" w:rsidRDefault="00247905" w:rsidP="0001392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47905" w:rsidRPr="0063247E" w14:paraId="3C614FE5" w14:textId="77777777" w:rsidTr="00013920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275C75" w14:textId="77777777" w:rsidR="00247905" w:rsidRPr="0063247E" w:rsidRDefault="00247905" w:rsidP="0001392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3247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012DE61" w14:textId="77777777" w:rsidR="00247905" w:rsidRPr="0063247E" w:rsidRDefault="00247905" w:rsidP="0001392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9FBF7" w14:textId="77777777" w:rsidR="00247905" w:rsidRPr="0063247E" w:rsidRDefault="00247905" w:rsidP="0001392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3247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3247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3247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1740C92" w14:textId="77777777" w:rsidR="00247905" w:rsidRPr="0063247E" w:rsidRDefault="00247905" w:rsidP="0001392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4C130EB6" w14:textId="77777777" w:rsidR="00247905" w:rsidRPr="0063247E" w:rsidRDefault="00247905" w:rsidP="0001392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2283582" w14:textId="77777777" w:rsidR="00247905" w:rsidRPr="0063247E" w:rsidRDefault="00247905" w:rsidP="0001392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B998A74" w14:textId="77777777" w:rsidR="00247905" w:rsidRPr="0063247E" w:rsidRDefault="00247905" w:rsidP="0001392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7C42D02A" w14:textId="77777777" w:rsidR="00247905" w:rsidRPr="0063247E" w:rsidRDefault="00247905" w:rsidP="00247905">
      <w:pPr>
        <w:rPr>
          <w:rFonts w:ascii="Arial" w:hAnsi="Arial" w:cs="Arial"/>
          <w:sz w:val="20"/>
          <w:szCs w:val="20"/>
        </w:rPr>
      </w:pPr>
    </w:p>
    <w:p w14:paraId="2A38E281" w14:textId="77777777" w:rsidR="00247905" w:rsidRPr="0063247E" w:rsidRDefault="00247905" w:rsidP="00247905">
      <w:pPr>
        <w:rPr>
          <w:rFonts w:ascii="Arial" w:hAnsi="Arial" w:cs="Arial"/>
          <w:sz w:val="20"/>
          <w:szCs w:val="20"/>
        </w:rPr>
      </w:pPr>
    </w:p>
    <w:p w14:paraId="63564375" w14:textId="77777777" w:rsidR="00247905" w:rsidRPr="0063247E" w:rsidRDefault="00247905" w:rsidP="00247905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1"/>
    <w:p w14:paraId="7F66BC1D" w14:textId="77777777" w:rsidR="00247905" w:rsidRPr="0063247E" w:rsidRDefault="00247905" w:rsidP="00247905">
      <w:pPr>
        <w:rPr>
          <w:rFonts w:ascii="Arial" w:hAnsi="Arial" w:cs="Arial"/>
          <w:sz w:val="20"/>
          <w:szCs w:val="20"/>
        </w:rPr>
      </w:pPr>
    </w:p>
    <w:p w14:paraId="234B91DC" w14:textId="77777777" w:rsidR="007930F4" w:rsidRPr="0063247E" w:rsidRDefault="007930F4">
      <w:pPr>
        <w:rPr>
          <w:rFonts w:ascii="Arial" w:hAnsi="Arial" w:cs="Arial"/>
          <w:sz w:val="20"/>
          <w:szCs w:val="20"/>
        </w:rPr>
      </w:pPr>
    </w:p>
    <w:sectPr w:rsidR="007930F4" w:rsidRPr="0063247E" w:rsidSect="0041716F">
      <w:pgSz w:w="23820" w:h="16840" w:orient="landscape"/>
      <w:pgMar w:top="1820" w:right="1275" w:bottom="1118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1D423" w14:textId="77777777" w:rsidR="00C359D2" w:rsidRDefault="00C359D2">
      <w:r>
        <w:separator/>
      </w:r>
    </w:p>
  </w:endnote>
  <w:endnote w:type="continuationSeparator" w:id="0">
    <w:p w14:paraId="32639328" w14:textId="77777777" w:rsidR="00C359D2" w:rsidRDefault="00C35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02D7D" w14:textId="77777777" w:rsidR="00C359D2" w:rsidRDefault="00C359D2">
      <w:r>
        <w:separator/>
      </w:r>
    </w:p>
  </w:footnote>
  <w:footnote w:type="continuationSeparator" w:id="0">
    <w:p w14:paraId="27186589" w14:textId="77777777" w:rsidR="00C359D2" w:rsidRDefault="00C359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8B45F5"/>
    <w:multiLevelType w:val="hybridMultilevel"/>
    <w:tmpl w:val="2466E050"/>
    <w:lvl w:ilvl="0" w:tplc="DD2A2BAA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25A478E">
      <w:numFmt w:val="bullet"/>
      <w:lvlText w:val="•"/>
      <w:lvlJc w:val="left"/>
      <w:pPr>
        <w:ind w:left="1292" w:hanging="240"/>
      </w:pPr>
      <w:rPr>
        <w:rFonts w:hint="default"/>
        <w:lang w:val="en-US" w:eastAsia="en-US" w:bidi="ar-SA"/>
      </w:rPr>
    </w:lvl>
    <w:lvl w:ilvl="2" w:tplc="982A0ADC">
      <w:numFmt w:val="bullet"/>
      <w:lvlText w:val="•"/>
      <w:lvlJc w:val="left"/>
      <w:pPr>
        <w:ind w:left="2245" w:hanging="240"/>
      </w:pPr>
      <w:rPr>
        <w:rFonts w:hint="default"/>
        <w:lang w:val="en-US" w:eastAsia="en-US" w:bidi="ar-SA"/>
      </w:rPr>
    </w:lvl>
    <w:lvl w:ilvl="3" w:tplc="F4C6D8B8">
      <w:numFmt w:val="bullet"/>
      <w:lvlText w:val="•"/>
      <w:lvlJc w:val="left"/>
      <w:pPr>
        <w:ind w:left="3198" w:hanging="240"/>
      </w:pPr>
      <w:rPr>
        <w:rFonts w:hint="default"/>
        <w:lang w:val="en-US" w:eastAsia="en-US" w:bidi="ar-SA"/>
      </w:rPr>
    </w:lvl>
    <w:lvl w:ilvl="4" w:tplc="C11CF244">
      <w:numFmt w:val="bullet"/>
      <w:lvlText w:val="•"/>
      <w:lvlJc w:val="left"/>
      <w:pPr>
        <w:ind w:left="4150" w:hanging="240"/>
      </w:pPr>
      <w:rPr>
        <w:rFonts w:hint="default"/>
        <w:lang w:val="en-US" w:eastAsia="en-US" w:bidi="ar-SA"/>
      </w:rPr>
    </w:lvl>
    <w:lvl w:ilvl="5" w:tplc="D3D652EC">
      <w:numFmt w:val="bullet"/>
      <w:lvlText w:val="•"/>
      <w:lvlJc w:val="left"/>
      <w:pPr>
        <w:ind w:left="5103" w:hanging="240"/>
      </w:pPr>
      <w:rPr>
        <w:rFonts w:hint="default"/>
        <w:lang w:val="en-US" w:eastAsia="en-US" w:bidi="ar-SA"/>
      </w:rPr>
    </w:lvl>
    <w:lvl w:ilvl="6" w:tplc="8B606B78">
      <w:numFmt w:val="bullet"/>
      <w:lvlText w:val="•"/>
      <w:lvlJc w:val="left"/>
      <w:pPr>
        <w:ind w:left="6056" w:hanging="240"/>
      </w:pPr>
      <w:rPr>
        <w:rFonts w:hint="default"/>
        <w:lang w:val="en-US" w:eastAsia="en-US" w:bidi="ar-SA"/>
      </w:rPr>
    </w:lvl>
    <w:lvl w:ilvl="7" w:tplc="5FEECC8A">
      <w:numFmt w:val="bullet"/>
      <w:lvlText w:val="•"/>
      <w:lvlJc w:val="left"/>
      <w:pPr>
        <w:ind w:left="7008" w:hanging="240"/>
      </w:pPr>
      <w:rPr>
        <w:rFonts w:hint="default"/>
        <w:lang w:val="en-US" w:eastAsia="en-US" w:bidi="ar-SA"/>
      </w:rPr>
    </w:lvl>
    <w:lvl w:ilvl="8" w:tplc="533A381E">
      <w:numFmt w:val="bullet"/>
      <w:lvlText w:val="•"/>
      <w:lvlJc w:val="left"/>
      <w:pPr>
        <w:ind w:left="7961" w:hanging="240"/>
      </w:pPr>
      <w:rPr>
        <w:rFonts w:hint="default"/>
        <w:lang w:val="en-US" w:eastAsia="en-US" w:bidi="ar-SA"/>
      </w:rPr>
    </w:lvl>
  </w:abstractNum>
  <w:abstractNum w:abstractNumId="1" w15:restartNumberingAfterBreak="0">
    <w:nsid w:val="5AAD678B"/>
    <w:multiLevelType w:val="hybridMultilevel"/>
    <w:tmpl w:val="2706976A"/>
    <w:lvl w:ilvl="0" w:tplc="66564D8C">
      <w:numFmt w:val="bullet"/>
      <w:lvlText w:val=""/>
      <w:lvlJc w:val="left"/>
      <w:pPr>
        <w:ind w:left="8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132F3B6">
      <w:numFmt w:val="bullet"/>
      <w:lvlText w:val="•"/>
      <w:lvlJc w:val="left"/>
      <w:pPr>
        <w:ind w:left="1724" w:hanging="360"/>
      </w:pPr>
      <w:rPr>
        <w:rFonts w:hint="default"/>
        <w:lang w:val="en-US" w:eastAsia="en-US" w:bidi="ar-SA"/>
      </w:rPr>
    </w:lvl>
    <w:lvl w:ilvl="2" w:tplc="27AEA142">
      <w:numFmt w:val="bullet"/>
      <w:lvlText w:val="•"/>
      <w:lvlJc w:val="left"/>
      <w:pPr>
        <w:ind w:left="2629" w:hanging="360"/>
      </w:pPr>
      <w:rPr>
        <w:rFonts w:hint="default"/>
        <w:lang w:val="en-US" w:eastAsia="en-US" w:bidi="ar-SA"/>
      </w:rPr>
    </w:lvl>
    <w:lvl w:ilvl="3" w:tplc="EF9234A4">
      <w:numFmt w:val="bullet"/>
      <w:lvlText w:val="•"/>
      <w:lvlJc w:val="left"/>
      <w:pPr>
        <w:ind w:left="3534" w:hanging="360"/>
      </w:pPr>
      <w:rPr>
        <w:rFonts w:hint="default"/>
        <w:lang w:val="en-US" w:eastAsia="en-US" w:bidi="ar-SA"/>
      </w:rPr>
    </w:lvl>
    <w:lvl w:ilvl="4" w:tplc="BE041AEE">
      <w:numFmt w:val="bullet"/>
      <w:lvlText w:val="•"/>
      <w:lvlJc w:val="left"/>
      <w:pPr>
        <w:ind w:left="4438" w:hanging="360"/>
      </w:pPr>
      <w:rPr>
        <w:rFonts w:hint="default"/>
        <w:lang w:val="en-US" w:eastAsia="en-US" w:bidi="ar-SA"/>
      </w:rPr>
    </w:lvl>
    <w:lvl w:ilvl="5" w:tplc="656EC108">
      <w:numFmt w:val="bullet"/>
      <w:lvlText w:val="•"/>
      <w:lvlJc w:val="left"/>
      <w:pPr>
        <w:ind w:left="5343" w:hanging="360"/>
      </w:pPr>
      <w:rPr>
        <w:rFonts w:hint="default"/>
        <w:lang w:val="en-US" w:eastAsia="en-US" w:bidi="ar-SA"/>
      </w:rPr>
    </w:lvl>
    <w:lvl w:ilvl="6" w:tplc="E39C9C80">
      <w:numFmt w:val="bullet"/>
      <w:lvlText w:val="•"/>
      <w:lvlJc w:val="left"/>
      <w:pPr>
        <w:ind w:left="6248" w:hanging="360"/>
      </w:pPr>
      <w:rPr>
        <w:rFonts w:hint="default"/>
        <w:lang w:val="en-US" w:eastAsia="en-US" w:bidi="ar-SA"/>
      </w:rPr>
    </w:lvl>
    <w:lvl w:ilvl="7" w:tplc="5D7CE4AE">
      <w:numFmt w:val="bullet"/>
      <w:lvlText w:val="•"/>
      <w:lvlJc w:val="left"/>
      <w:pPr>
        <w:ind w:left="7152" w:hanging="360"/>
      </w:pPr>
      <w:rPr>
        <w:rFonts w:hint="default"/>
        <w:lang w:val="en-US" w:eastAsia="en-US" w:bidi="ar-SA"/>
      </w:rPr>
    </w:lvl>
    <w:lvl w:ilvl="8" w:tplc="A5F6592C">
      <w:numFmt w:val="bullet"/>
      <w:lvlText w:val="•"/>
      <w:lvlJc w:val="left"/>
      <w:pPr>
        <w:ind w:left="8057" w:hanging="360"/>
      </w:pPr>
      <w:rPr>
        <w:rFonts w:hint="default"/>
        <w:lang w:val="en-US" w:eastAsia="en-US" w:bidi="ar-SA"/>
      </w:rPr>
    </w:lvl>
  </w:abstractNum>
  <w:num w:numId="1" w16cid:durableId="679507759">
    <w:abstractNumId w:val="1"/>
  </w:num>
  <w:num w:numId="2" w16cid:durableId="12161579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GyNDIwMTQ3NjY3NjRU0lEKTi0uzszPAykwrAUAF/YjACwAAAA="/>
  </w:docVars>
  <w:rsids>
    <w:rsidRoot w:val="009F3F3C"/>
    <w:rsid w:val="00007FCF"/>
    <w:rsid w:val="0024770A"/>
    <w:rsid w:val="00247905"/>
    <w:rsid w:val="002B73B8"/>
    <w:rsid w:val="00414E5F"/>
    <w:rsid w:val="0041716F"/>
    <w:rsid w:val="00497EB3"/>
    <w:rsid w:val="00521E36"/>
    <w:rsid w:val="005C08CE"/>
    <w:rsid w:val="0063247E"/>
    <w:rsid w:val="00635A24"/>
    <w:rsid w:val="00750D32"/>
    <w:rsid w:val="007930F4"/>
    <w:rsid w:val="00874AFA"/>
    <w:rsid w:val="009F3F3C"/>
    <w:rsid w:val="00AD5DD8"/>
    <w:rsid w:val="00C359D2"/>
    <w:rsid w:val="00E94C20"/>
    <w:rsid w:val="00EC66FB"/>
    <w:rsid w:val="00FF6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BF533F"/>
  <w15:docId w15:val="{CA61F134-176B-4188-BF1E-ACBB50275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EC66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26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arrb.com/index.php/ARR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362</Words>
  <Characters>2070</Characters>
  <Application>Microsoft Office Word</Application>
  <DocSecurity>0</DocSecurity>
  <Lines>17</Lines>
  <Paragraphs>4</Paragraphs>
  <ScaleCrop>false</ScaleCrop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23</cp:revision>
  <dcterms:created xsi:type="dcterms:W3CDTF">2025-09-24T05:08:00Z</dcterms:created>
  <dcterms:modified xsi:type="dcterms:W3CDTF">2025-10-07T09:05:00Z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2025-09-24T00:00:00Z</vt:filetime>
  </property>
  <property fmtid="{D5CDD505-2E9C-101B-9397-08002B2CF9AE}" pid="5" name="Producer">
    <vt:lpwstr>Microsoft® Word 2010</vt:lpwstr>
  </property>
  <property fmtid="{D5CDD505-2E9C-101B-9397-08002B2CF9AE}" pid="6" name="GrammarlyDocumentId">
    <vt:lpwstr>28ae2291-aef1-4ee2-ae86-14cbf0f68f91</vt:lpwstr>
  </property>
</Properties>
</file>